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36" w:rsidRPr="009E2E36" w:rsidRDefault="0085126F">
      <w:pPr>
        <w:rPr>
          <w:sz w:val="24"/>
          <w:szCs w:val="2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-333375</wp:posOffset>
            </wp:positionV>
            <wp:extent cx="1304925" cy="1304925"/>
            <wp:effectExtent l="0" t="0" r="9525" b="9525"/>
            <wp:wrapNone/>
            <wp:docPr id="3" name="Picture 3" descr="Image result for mid kent ci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id kent ci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E36" w:rsidRDefault="009E2E36" w:rsidP="009E2E36">
      <w:pPr>
        <w:jc w:val="center"/>
        <w:rPr>
          <w:sz w:val="28"/>
          <w:szCs w:val="28"/>
          <w:u w:val="single"/>
        </w:rPr>
      </w:pPr>
    </w:p>
    <w:p w:rsidR="003911C7" w:rsidRPr="0085126F" w:rsidRDefault="009E2E36" w:rsidP="009E2E36">
      <w:pPr>
        <w:jc w:val="center"/>
        <w:rPr>
          <w:sz w:val="32"/>
          <w:szCs w:val="32"/>
          <w:u w:val="single"/>
        </w:rPr>
      </w:pPr>
      <w:r w:rsidRPr="0085126F">
        <w:rPr>
          <w:sz w:val="32"/>
          <w:szCs w:val="32"/>
          <w:u w:val="single"/>
        </w:rPr>
        <w:t>YPC Academy Application Form</w:t>
      </w:r>
    </w:p>
    <w:p w:rsidR="009E2E36" w:rsidRDefault="009E2E36"/>
    <w:p w:rsidR="009E2E36" w:rsidRDefault="009E2E36">
      <w:r>
        <w:t>Member’s Name: ………………………………………………………………………………………………………………………………</w:t>
      </w:r>
    </w:p>
    <w:p w:rsidR="009E2E36" w:rsidRDefault="009E2E36"/>
    <w:p w:rsidR="009E2E36" w:rsidRDefault="009E2E36">
      <w:r>
        <w:t>Company: ………………………………………………………………………………………………………………………………………..</w:t>
      </w:r>
    </w:p>
    <w:p w:rsidR="009E2E36" w:rsidRDefault="009E2E36"/>
    <w:p w:rsidR="009E2E36" w:rsidRDefault="009E2E36">
      <w:r>
        <w:t>Position at company:  ……………………………………………………………………………………………………………………...</w:t>
      </w:r>
    </w:p>
    <w:p w:rsidR="009E2E36" w:rsidRDefault="009E2E36"/>
    <w:p w:rsidR="009E2E36" w:rsidRDefault="009E2E36">
      <w:r>
        <w:t>Recommended by: …………………………………………………………………………………………………………………………..</w:t>
      </w:r>
    </w:p>
    <w:p w:rsidR="009E2E36" w:rsidRDefault="009E2E36"/>
    <w:p w:rsidR="009E2E36" w:rsidRDefault="009E2E36">
      <w:r>
        <w:t>Position: ………………………………………………………………………………………………………………………………………..</w:t>
      </w:r>
    </w:p>
    <w:p w:rsidR="009E2E36" w:rsidRPr="009E2E36" w:rsidRDefault="009E2E36">
      <w:pPr>
        <w:rPr>
          <w:i/>
        </w:rPr>
      </w:pPr>
    </w:p>
    <w:p w:rsidR="009E2E36" w:rsidRPr="009E2E36" w:rsidRDefault="009E2E36">
      <w:pPr>
        <w:rPr>
          <w:i/>
        </w:rPr>
      </w:pPr>
      <w:r w:rsidRPr="009E2E36">
        <w:rPr>
          <w:i/>
        </w:rPr>
        <w:t>I agree to a company contribution of £60.00 for the above person to be part of the Young Professionals Council Academy 2017/18 and to participate in the seven training sessions.</w:t>
      </w:r>
    </w:p>
    <w:p w:rsidR="009E2E36" w:rsidRDefault="009E2E36"/>
    <w:p w:rsidR="009E2E36" w:rsidRDefault="009E2E36">
      <w:r>
        <w:t>Signature of member: …………………………………………………………………………….</w:t>
      </w:r>
    </w:p>
    <w:p w:rsidR="009E2E36" w:rsidRDefault="009E2E36"/>
    <w:p w:rsidR="009E2E36" w:rsidRDefault="009E2E36">
      <w:r>
        <w:t>Signature of company sponsor: ……………………………………………………………….</w:t>
      </w:r>
    </w:p>
    <w:p w:rsidR="009E2E36" w:rsidRDefault="009E2E36"/>
    <w:p w:rsidR="009E2E36" w:rsidRDefault="009E2E36">
      <w:r>
        <w:t>Please make payment to the Mid-Kent CII using the following bank details below, stating the members name as the reference of payment</w:t>
      </w:r>
    </w:p>
    <w:p w:rsidR="0085126F" w:rsidRPr="0085126F" w:rsidRDefault="0085126F" w:rsidP="008512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Account Name: </w:t>
      </w:r>
      <w:r w:rsidRPr="0085126F">
        <w:rPr>
          <w:b/>
          <w:sz w:val="24"/>
          <w:szCs w:val="24"/>
        </w:rPr>
        <w:t>The Insurance Institute of Mid-Kent</w:t>
      </w:r>
    </w:p>
    <w:p w:rsidR="0085126F" w:rsidRPr="0085126F" w:rsidRDefault="0085126F" w:rsidP="0085126F">
      <w:pPr>
        <w:rPr>
          <w:b/>
          <w:sz w:val="24"/>
          <w:szCs w:val="24"/>
        </w:rPr>
      </w:pPr>
      <w:r w:rsidRPr="0085126F">
        <w:rPr>
          <w:b/>
          <w:sz w:val="24"/>
          <w:szCs w:val="24"/>
        </w:rPr>
        <w:t>A/C: 70476188</w:t>
      </w:r>
    </w:p>
    <w:p w:rsidR="0085126F" w:rsidRPr="0085126F" w:rsidRDefault="0085126F" w:rsidP="0085126F">
      <w:pPr>
        <w:rPr>
          <w:b/>
          <w:sz w:val="24"/>
          <w:szCs w:val="24"/>
        </w:rPr>
      </w:pPr>
      <w:r w:rsidRPr="0085126F">
        <w:rPr>
          <w:b/>
          <w:sz w:val="24"/>
          <w:szCs w:val="24"/>
        </w:rPr>
        <w:t xml:space="preserve">Sort </w:t>
      </w:r>
      <w:r w:rsidRPr="0085126F">
        <w:rPr>
          <w:b/>
          <w:sz w:val="24"/>
          <w:szCs w:val="24"/>
        </w:rPr>
        <w:t>C</w:t>
      </w:r>
      <w:r w:rsidRPr="0085126F">
        <w:rPr>
          <w:b/>
          <w:sz w:val="24"/>
          <w:szCs w:val="24"/>
        </w:rPr>
        <w:t>ode</w:t>
      </w:r>
      <w:r w:rsidRPr="0085126F">
        <w:rPr>
          <w:b/>
          <w:sz w:val="24"/>
          <w:szCs w:val="24"/>
        </w:rPr>
        <w:t xml:space="preserve">: 403106   </w:t>
      </w:r>
    </w:p>
    <w:p w:rsidR="002F3C2D" w:rsidRDefault="002F3C2D">
      <w:pPr>
        <w:rPr>
          <w:b/>
          <w:color w:val="FF0000"/>
          <w:sz w:val="44"/>
        </w:rPr>
      </w:pPr>
    </w:p>
    <w:p w:rsidR="002F3C2D" w:rsidRDefault="002F3C2D">
      <w:pPr>
        <w:rPr>
          <w:b/>
          <w:color w:val="FF0000"/>
          <w:sz w:val="44"/>
        </w:rPr>
      </w:pPr>
    </w:p>
    <w:p w:rsidR="002F3C2D" w:rsidRDefault="002F3C2D">
      <w:pPr>
        <w:rPr>
          <w:b/>
          <w:color w:val="FF0000"/>
          <w:sz w:val="44"/>
        </w:rPr>
      </w:pPr>
    </w:p>
    <w:p w:rsidR="002F3C2D" w:rsidRPr="003911C7" w:rsidRDefault="002F3C2D" w:rsidP="002F3C2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 quick overview of the </w:t>
      </w:r>
      <w:r w:rsidRPr="003911C7">
        <w:rPr>
          <w:sz w:val="28"/>
          <w:szCs w:val="28"/>
          <w:u w:val="single"/>
        </w:rPr>
        <w:t xml:space="preserve">Academy Sessions: </w:t>
      </w:r>
    </w:p>
    <w:p w:rsidR="002F3C2D" w:rsidRDefault="002F3C2D" w:rsidP="002F3C2D"/>
    <w:p w:rsidR="002F3C2D" w:rsidRPr="009C4764" w:rsidRDefault="002F3C2D" w:rsidP="002F3C2D">
      <w:pPr>
        <w:rPr>
          <w:b/>
        </w:rPr>
      </w:pPr>
      <w:r w:rsidRPr="009C4764">
        <w:rPr>
          <w:b/>
        </w:rPr>
        <w:t>Session 1 – Concise Time Management – 1 hour – Sept</w:t>
      </w:r>
      <w:r>
        <w:rPr>
          <w:b/>
        </w:rPr>
        <w:t>ember</w:t>
      </w:r>
    </w:p>
    <w:p w:rsidR="002F3C2D" w:rsidRPr="009C4764" w:rsidRDefault="002F3C2D" w:rsidP="002F3C2D">
      <w:r w:rsidRPr="009C4764">
        <w:t xml:space="preserve">Overview – Managing time is impossible, controlling your day is very possible. The aim of this hour session is to regain 20% control over your work schedule.  </w:t>
      </w:r>
    </w:p>
    <w:p w:rsidR="002F3C2D" w:rsidRPr="009C4764" w:rsidRDefault="002F3C2D" w:rsidP="002F3C2D">
      <w:pPr>
        <w:rPr>
          <w:b/>
        </w:rPr>
      </w:pPr>
      <w:r w:rsidRPr="009C4764">
        <w:rPr>
          <w:b/>
        </w:rPr>
        <w:t>Session 2 – Influencing Skills – 2 hours – Oct</w:t>
      </w:r>
      <w:r>
        <w:rPr>
          <w:b/>
        </w:rPr>
        <w:t>ober</w:t>
      </w:r>
    </w:p>
    <w:p w:rsidR="002F3C2D" w:rsidRPr="009C4764" w:rsidRDefault="002F3C2D" w:rsidP="002F3C2D">
      <w:r w:rsidRPr="009C4764">
        <w:t xml:space="preserve">Overview – The aim of this workshop is to help others make the right decision, knowing what to do and say in order to create a positive impact. </w:t>
      </w:r>
    </w:p>
    <w:p w:rsidR="002F3C2D" w:rsidRPr="009C4764" w:rsidRDefault="002F3C2D" w:rsidP="002F3C2D">
      <w:pPr>
        <w:rPr>
          <w:b/>
        </w:rPr>
      </w:pPr>
      <w:r w:rsidRPr="009C4764">
        <w:rPr>
          <w:b/>
        </w:rPr>
        <w:t>Session 3 – Digitalisation in Insurance: Setting yourself up for success –Hopefully 2 hours - Nov</w:t>
      </w:r>
      <w:r>
        <w:rPr>
          <w:b/>
        </w:rPr>
        <w:t>ember</w:t>
      </w:r>
    </w:p>
    <w:p w:rsidR="002F3C2D" w:rsidRPr="009C4764" w:rsidRDefault="002F3C2D" w:rsidP="002F3C2D">
      <w:r w:rsidRPr="009C4764">
        <w:t>Overview – How to improve your LinkedIn profile to crea</w:t>
      </w:r>
      <w:r>
        <w:t xml:space="preserve">te a professional brand online </w:t>
      </w:r>
    </w:p>
    <w:p w:rsidR="002F3C2D" w:rsidRPr="009C4764" w:rsidRDefault="002F3C2D" w:rsidP="002F3C2D">
      <w:pPr>
        <w:rPr>
          <w:b/>
        </w:rPr>
      </w:pPr>
      <w:r w:rsidRPr="009C4764">
        <w:rPr>
          <w:b/>
        </w:rPr>
        <w:t>Session 4 – Emotional Intelligence – 1 hour –Dec</w:t>
      </w:r>
      <w:r>
        <w:rPr>
          <w:b/>
        </w:rPr>
        <w:t>ember</w:t>
      </w:r>
    </w:p>
    <w:p w:rsidR="002F3C2D" w:rsidRPr="009C4764" w:rsidRDefault="002F3C2D" w:rsidP="002F3C2D">
      <w:r>
        <w:t xml:space="preserve">Overview - </w:t>
      </w:r>
      <w:r w:rsidRPr="009C4764">
        <w:t>To differentiate between having an emotion and doing something about it. It will introduce and establish the importance of emotional intelligence.</w:t>
      </w:r>
    </w:p>
    <w:p w:rsidR="002F3C2D" w:rsidRPr="009C4764" w:rsidRDefault="002F3C2D" w:rsidP="002F3C2D">
      <w:pPr>
        <w:rPr>
          <w:b/>
        </w:rPr>
      </w:pPr>
      <w:r w:rsidRPr="009C4764">
        <w:rPr>
          <w:b/>
        </w:rPr>
        <w:t>Session 5 – Overcoming obstacles and client barriers – 1 and a half hours - Jan</w:t>
      </w:r>
      <w:r>
        <w:rPr>
          <w:b/>
        </w:rPr>
        <w:t>uary</w:t>
      </w:r>
    </w:p>
    <w:p w:rsidR="002F3C2D" w:rsidRPr="009C4764" w:rsidRDefault="002F3C2D" w:rsidP="002F3C2D">
      <w:r w:rsidRPr="009C4764">
        <w:t xml:space="preserve">Overview – To look at challenges and barriers posed by clients and overcoming them. To understand techniques to help retain clients and looking at different ways for growth. </w:t>
      </w:r>
    </w:p>
    <w:p w:rsidR="002F3C2D" w:rsidRDefault="002F3C2D" w:rsidP="002F3C2D">
      <w:pPr>
        <w:rPr>
          <w:b/>
        </w:rPr>
      </w:pPr>
      <w:r w:rsidRPr="009C4764">
        <w:rPr>
          <w:b/>
        </w:rPr>
        <w:t>Session 6 – The path to success – Feb</w:t>
      </w:r>
      <w:r>
        <w:rPr>
          <w:b/>
        </w:rPr>
        <w:t>ruary</w:t>
      </w:r>
    </w:p>
    <w:p w:rsidR="002F3C2D" w:rsidRPr="009C4764" w:rsidRDefault="002F3C2D" w:rsidP="002F3C2D">
      <w:r w:rsidRPr="009C4764">
        <w:t xml:space="preserve">Overview – To learn what it takes to be successful in your career. A successful MD will be speaking about his career path and the steps he had to take to get there. </w:t>
      </w:r>
    </w:p>
    <w:p w:rsidR="002F3C2D" w:rsidRPr="009C4764" w:rsidRDefault="002F3C2D" w:rsidP="002F3C2D">
      <w:pPr>
        <w:rPr>
          <w:b/>
        </w:rPr>
      </w:pPr>
      <w:r w:rsidRPr="009C4764">
        <w:rPr>
          <w:b/>
        </w:rPr>
        <w:t>Session 7 –Team building activity evening – 2 hours - March</w:t>
      </w:r>
    </w:p>
    <w:p w:rsidR="002F3C2D" w:rsidRDefault="002F3C2D" w:rsidP="002F3C2D">
      <w:r>
        <w:t xml:space="preserve">Overview – To get everybody in the group working together as a team. Participating in fun mental and physical games. </w:t>
      </w:r>
    </w:p>
    <w:p w:rsidR="002F3C2D" w:rsidRDefault="002F3C2D" w:rsidP="002F3C2D">
      <w:r w:rsidRPr="00F61ED8">
        <w:rPr>
          <w:b/>
        </w:rPr>
        <w:t>Final Session - Award presentation March/April 2018 – Presented by Jamie Lewis, Mid Kent CII</w:t>
      </w:r>
      <w:r>
        <w:t xml:space="preserve"> </w:t>
      </w:r>
      <w:r w:rsidRPr="00F61ED8">
        <w:rPr>
          <w:b/>
        </w:rPr>
        <w:t>President</w:t>
      </w:r>
    </w:p>
    <w:p w:rsidR="002F3C2D" w:rsidRDefault="002F3C2D" w:rsidP="002F3C2D">
      <w:r>
        <w:t xml:space="preserve">We hope to see some colleagues there. Please feel free to contact me if you have any queries on the academy, by emailing me: </w:t>
      </w:r>
      <w:hyperlink r:id="rId7" w:history="1">
        <w:r w:rsidRPr="00402F95">
          <w:rPr>
            <w:rStyle w:val="Hyperlink"/>
          </w:rPr>
          <w:t>rachealnoble@astonscott.com</w:t>
        </w:r>
      </w:hyperlink>
    </w:p>
    <w:p w:rsidR="002F3C2D" w:rsidRDefault="002F3C2D" w:rsidP="002F3C2D"/>
    <w:p w:rsidR="002F3C2D" w:rsidRDefault="002F3C2D" w:rsidP="002F3C2D">
      <w:r>
        <w:t>Thank you,</w:t>
      </w:r>
    </w:p>
    <w:p w:rsidR="002F3C2D" w:rsidRDefault="002F3C2D" w:rsidP="002F3C2D">
      <w:r w:rsidRPr="009E2E36">
        <w:rPr>
          <w:rFonts w:cs="Arial"/>
          <w:noProof/>
        </w:rPr>
        <w:t xml:space="preserve"> </w:t>
      </w:r>
      <w:r>
        <w:rPr>
          <w:rFonts w:cs="Arial"/>
          <w:noProof/>
          <w:lang w:eastAsia="en-GB"/>
        </w:rPr>
        <w:drawing>
          <wp:inline distT="0" distB="0" distL="0" distR="0" wp14:anchorId="5BC431FE" wp14:editId="10BECD98">
            <wp:extent cx="1781175" cy="676275"/>
            <wp:effectExtent l="0" t="0" r="9525" b="9525"/>
            <wp:docPr id="2" name="Picture 2" descr="XYNOBL01_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YNOBL01_S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C2D" w:rsidRPr="009E2E36" w:rsidRDefault="002F3C2D" w:rsidP="002F3C2D">
      <w:pPr>
        <w:rPr>
          <w:b/>
          <w:color w:val="FF0000"/>
          <w:sz w:val="44"/>
        </w:rPr>
      </w:pPr>
      <w:r w:rsidRPr="009E2E36">
        <w:rPr>
          <w:sz w:val="24"/>
          <w:szCs w:val="24"/>
        </w:rPr>
        <w:t>Racheal Noble, Chair of Young Professionals Council</w:t>
      </w:r>
    </w:p>
    <w:sectPr w:rsidR="002F3C2D" w:rsidRPr="009E2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B7DDE"/>
    <w:multiLevelType w:val="hybridMultilevel"/>
    <w:tmpl w:val="05B8B9C8"/>
    <w:lvl w:ilvl="0" w:tplc="C7B03B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2F247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7652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DEA3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FED9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EC6F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5C3D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0082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9839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C7"/>
    <w:rsid w:val="00127A3D"/>
    <w:rsid w:val="002F3C2D"/>
    <w:rsid w:val="003911C7"/>
    <w:rsid w:val="0061310F"/>
    <w:rsid w:val="007D55AE"/>
    <w:rsid w:val="0085126F"/>
    <w:rsid w:val="009C4764"/>
    <w:rsid w:val="009E2E36"/>
    <w:rsid w:val="00AE29AA"/>
    <w:rsid w:val="00F6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507D8-5059-4C24-9F93-3C1DEA62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E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achealnoble@astonscot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witter.com/midkentc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Racheal Noble</dc:creator>
  <cp:keywords/>
  <dc:description/>
  <cp:lastModifiedBy>Racheal Noble</cp:lastModifiedBy>
  <cp:revision>3</cp:revision>
  <dcterms:created xsi:type="dcterms:W3CDTF">2017-07-26T09:57:00Z</dcterms:created>
  <dcterms:modified xsi:type="dcterms:W3CDTF">2017-07-31T13:38:00Z</dcterms:modified>
</cp:coreProperties>
</file>